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340" w:type="dxa"/>
        <w:jc w:val="center"/>
        <w:tblInd w:w="-1139" w:type="dxa"/>
        <w:tblLayout w:type="fixed"/>
        <w:tblLook w:val="04A0" w:firstRow="1" w:lastRow="0" w:firstColumn="1" w:lastColumn="0" w:noHBand="0" w:noVBand="1"/>
      </w:tblPr>
      <w:tblGrid>
        <w:gridCol w:w="1389"/>
        <w:gridCol w:w="567"/>
        <w:gridCol w:w="3256"/>
        <w:gridCol w:w="713"/>
        <w:gridCol w:w="1134"/>
        <w:gridCol w:w="171"/>
        <w:gridCol w:w="425"/>
        <w:gridCol w:w="2948"/>
        <w:gridCol w:w="142"/>
        <w:gridCol w:w="595"/>
      </w:tblGrid>
      <w:tr w:rsidR="004230E0" w:rsidRPr="004230E0" w:rsidTr="00254E64">
        <w:trPr>
          <w:cantSplit/>
          <w:trHeight w:val="274"/>
          <w:jc w:val="center"/>
        </w:trPr>
        <w:tc>
          <w:tcPr>
            <w:tcW w:w="11340" w:type="dxa"/>
            <w:gridSpan w:val="10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thickThinSmallGap" w:sz="18" w:space="0" w:color="auto"/>
            </w:tcBorders>
          </w:tcPr>
          <w:p w:rsidR="004230E0" w:rsidRPr="00254E64" w:rsidRDefault="00055FA5" w:rsidP="00254E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هفت ترمي</w:t>
            </w:r>
            <w:r w:rsidR="004230E0"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مقطع کارشناسی رشته </w:t>
            </w:r>
            <w:r w:rsidR="00F13D6D"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گردشگري</w:t>
            </w:r>
            <w:r w:rsidR="00245DAC"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54E64" w:rsidRPr="00254E64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–</w:t>
            </w:r>
            <w:r w:rsidR="00254E64"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ورودي هاي 1402 و قبل از آن</w:t>
            </w:r>
          </w:p>
        </w:tc>
      </w:tr>
      <w:tr w:rsidR="00FC1803" w:rsidRPr="004230E0" w:rsidTr="00254E64">
        <w:trPr>
          <w:cantSplit/>
          <w:trHeight w:val="250"/>
          <w:jc w:val="center"/>
        </w:trPr>
        <w:tc>
          <w:tcPr>
            <w:tcW w:w="5925" w:type="dxa"/>
            <w:gridSpan w:val="4"/>
            <w:tcBorders>
              <w:top w:val="double" w:sz="6" w:space="0" w:color="auto"/>
              <w:left w:val="thinThickSmallGap" w:sz="18" w:space="0" w:color="auto"/>
              <w:right w:val="double" w:sz="6" w:space="0" w:color="auto"/>
            </w:tcBorders>
          </w:tcPr>
          <w:p w:rsidR="00FC1803" w:rsidRPr="00254E64" w:rsidRDefault="00FC1803" w:rsidP="00E323D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دوم</w:t>
            </w:r>
          </w:p>
        </w:tc>
        <w:tc>
          <w:tcPr>
            <w:tcW w:w="5415" w:type="dxa"/>
            <w:gridSpan w:val="6"/>
            <w:tcBorders>
              <w:top w:val="double" w:sz="6" w:space="0" w:color="auto"/>
              <w:left w:val="double" w:sz="6" w:space="0" w:color="auto"/>
              <w:right w:val="thickThinSmallGap" w:sz="18" w:space="0" w:color="auto"/>
            </w:tcBorders>
          </w:tcPr>
          <w:p w:rsidR="00FC1803" w:rsidRPr="00254E64" w:rsidRDefault="00FC1803" w:rsidP="00E323D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اول</w:t>
            </w:r>
          </w:p>
        </w:tc>
      </w:tr>
      <w:tr w:rsidR="00C10369" w:rsidRPr="004230E0" w:rsidTr="00254E64">
        <w:trPr>
          <w:cantSplit/>
          <w:trHeight w:val="164"/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  <w:vAlign w:val="center"/>
          </w:tcPr>
          <w:p w:rsidR="004C7886" w:rsidRPr="004230E0" w:rsidRDefault="00A54F82" w:rsidP="00D0709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دروس پیش</w:t>
            </w:r>
            <w:r w:rsidR="006941E6" w:rsidRPr="004230E0">
              <w:rPr>
                <w:rFonts w:cs="B Nazanin" w:hint="cs"/>
                <w:sz w:val="20"/>
                <w:szCs w:val="20"/>
                <w:rtl/>
              </w:rPr>
              <w:t>نیاز</w:t>
            </w:r>
          </w:p>
        </w:tc>
        <w:tc>
          <w:tcPr>
            <w:tcW w:w="567" w:type="dxa"/>
          </w:tcPr>
          <w:p w:rsidR="004C7886" w:rsidRPr="004230E0" w:rsidRDefault="00A54F82" w:rsidP="00512FDF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ت.واحد</w:t>
            </w:r>
          </w:p>
        </w:tc>
        <w:tc>
          <w:tcPr>
            <w:tcW w:w="3256" w:type="dxa"/>
            <w:vAlign w:val="center"/>
          </w:tcPr>
          <w:p w:rsidR="004C7886" w:rsidRPr="004230E0" w:rsidRDefault="004C7886" w:rsidP="00E323DD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4C7886" w:rsidRPr="004230E0" w:rsidRDefault="00B72D72" w:rsidP="00E323DD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نوع درس</w:t>
            </w:r>
          </w:p>
        </w:tc>
        <w:tc>
          <w:tcPr>
            <w:tcW w:w="1134" w:type="dxa"/>
            <w:tcBorders>
              <w:left w:val="double" w:sz="6" w:space="0" w:color="auto"/>
            </w:tcBorders>
            <w:vAlign w:val="center"/>
          </w:tcPr>
          <w:p w:rsidR="004C7886" w:rsidRPr="004230E0" w:rsidRDefault="006941E6" w:rsidP="00E323DD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 xml:space="preserve">دروس </w:t>
            </w:r>
            <w:r w:rsidR="004C7886" w:rsidRPr="004230E0">
              <w:rPr>
                <w:rFonts w:cs="B Nazanin" w:hint="cs"/>
                <w:sz w:val="20"/>
                <w:szCs w:val="20"/>
                <w:rtl/>
              </w:rPr>
              <w:t>پیش</w:t>
            </w:r>
            <w:r w:rsidRPr="004230E0">
              <w:rPr>
                <w:rFonts w:cs="B Nazanin" w:hint="cs"/>
                <w:sz w:val="20"/>
                <w:szCs w:val="20"/>
                <w:rtl/>
              </w:rPr>
              <w:t>نیاز</w:t>
            </w:r>
          </w:p>
        </w:tc>
        <w:tc>
          <w:tcPr>
            <w:tcW w:w="596" w:type="dxa"/>
            <w:gridSpan w:val="2"/>
          </w:tcPr>
          <w:p w:rsidR="004C7886" w:rsidRPr="004230E0" w:rsidRDefault="00A54F82" w:rsidP="00512FDF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ت.واحد</w:t>
            </w:r>
          </w:p>
        </w:tc>
        <w:tc>
          <w:tcPr>
            <w:tcW w:w="2948" w:type="dxa"/>
            <w:vAlign w:val="center"/>
          </w:tcPr>
          <w:p w:rsidR="004C7886" w:rsidRPr="004230E0" w:rsidRDefault="004C7886" w:rsidP="00E323DD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نام درس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4C7886" w:rsidRPr="004230E0" w:rsidRDefault="00B72D72" w:rsidP="00512FDF">
            <w:pPr>
              <w:bidi/>
              <w:ind w:left="-113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نوع درس</w:t>
            </w:r>
          </w:p>
        </w:tc>
      </w:tr>
      <w:tr w:rsidR="00852C58" w:rsidRPr="004230E0" w:rsidTr="00254E64">
        <w:trPr>
          <w:cantSplit/>
          <w:trHeight w:val="271"/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852C58" w:rsidRPr="004230E0" w:rsidRDefault="00852C58" w:rsidP="00D0709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852C58" w:rsidRPr="004230E0" w:rsidRDefault="00852C58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852C58" w:rsidRPr="004230E0" w:rsidRDefault="00852C58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مباني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جامعه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شناسي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گردشگري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852C58" w:rsidRPr="004230E0" w:rsidRDefault="00852C58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پ2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852C58" w:rsidRPr="004230E0" w:rsidRDefault="00852C58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852C58" w:rsidRPr="004230E0" w:rsidRDefault="00852C58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852C58" w:rsidRPr="004230E0" w:rsidRDefault="00852C58" w:rsidP="00F13D6D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شناخت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صنعت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گردشگري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852C58" w:rsidRPr="00A2433A" w:rsidRDefault="00852C58" w:rsidP="00A2433A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ص8</w:t>
            </w:r>
          </w:p>
        </w:tc>
      </w:tr>
      <w:tr w:rsidR="00852C58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852C58" w:rsidRPr="004230E0" w:rsidRDefault="00852C58" w:rsidP="00D0709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پ3</w:t>
            </w:r>
          </w:p>
        </w:tc>
        <w:tc>
          <w:tcPr>
            <w:tcW w:w="567" w:type="dxa"/>
          </w:tcPr>
          <w:p w:rsidR="00852C58" w:rsidRPr="004230E0" w:rsidRDefault="00852C58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852C58" w:rsidRPr="004230E0" w:rsidRDefault="00852C58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علم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اقتصاد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2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852C58" w:rsidRPr="004230E0" w:rsidRDefault="00852C58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پ4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852C58" w:rsidRPr="004230E0" w:rsidRDefault="00852C58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852C58" w:rsidRPr="004230E0" w:rsidRDefault="00D0709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852C58" w:rsidRPr="004230E0" w:rsidRDefault="00852C58" w:rsidP="00F13D6D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حسابداري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1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852C58" w:rsidRPr="00A2433A" w:rsidRDefault="00852C58" w:rsidP="00A2433A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پ5</w:t>
            </w:r>
          </w:p>
        </w:tc>
      </w:tr>
      <w:tr w:rsidR="00852C58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852C58" w:rsidRPr="004230E0" w:rsidRDefault="00852C58" w:rsidP="00D0709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پ5</w:t>
            </w:r>
          </w:p>
        </w:tc>
        <w:tc>
          <w:tcPr>
            <w:tcW w:w="567" w:type="dxa"/>
          </w:tcPr>
          <w:p w:rsidR="00852C58" w:rsidRPr="004230E0" w:rsidRDefault="00852C58" w:rsidP="00512FD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852C58" w:rsidRPr="00F13D6D" w:rsidRDefault="00852C58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حسابداري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2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852C58" w:rsidRPr="004230E0" w:rsidRDefault="00852C58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پ6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852C58" w:rsidRDefault="00852C58" w:rsidP="00512FD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852C58" w:rsidRPr="004230E0" w:rsidRDefault="00852C58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2948" w:type="dxa"/>
          </w:tcPr>
          <w:p w:rsidR="00852C58" w:rsidRPr="004230E0" w:rsidRDefault="00852C58" w:rsidP="00F479FB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زبان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خارجي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(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انگليسي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)-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عمومي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852C58" w:rsidRPr="00A2433A" w:rsidRDefault="00852C58" w:rsidP="00A2433A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ع1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D0709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پ7</w:t>
            </w:r>
          </w:p>
        </w:tc>
        <w:tc>
          <w:tcPr>
            <w:tcW w:w="567" w:type="dxa"/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AE063F" w:rsidRDefault="00D07099" w:rsidP="00894918">
            <w:pPr>
              <w:bidi/>
              <w:rPr>
                <w:rFonts w:cs="B Nazanin"/>
                <w:rtl/>
                <w:lang w:bidi="fa-IR"/>
              </w:rPr>
            </w:pPr>
            <w:r w:rsidRPr="00AE063F">
              <w:rPr>
                <w:rFonts w:cs="B Nazanin" w:hint="cs"/>
                <w:rtl/>
                <w:lang w:bidi="fa-IR"/>
              </w:rPr>
              <w:t xml:space="preserve">نقشه خواني و </w:t>
            </w:r>
            <w:r w:rsidRPr="0029419A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GIS</w:t>
            </w:r>
            <w:r w:rsidRPr="0029419A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AE063F">
              <w:rPr>
                <w:rFonts w:cs="B Nazanin" w:hint="cs"/>
                <w:rtl/>
                <w:lang w:bidi="fa-IR"/>
              </w:rPr>
              <w:t>در گردشگري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پ9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8933D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8933D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D07099" w:rsidRPr="004230E0" w:rsidRDefault="00D07099" w:rsidP="008933D9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برنامه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ريزي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ومديريت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گردشگري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D07099" w:rsidP="008933D9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پ11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D07099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پ11</w:t>
            </w:r>
          </w:p>
        </w:tc>
        <w:tc>
          <w:tcPr>
            <w:tcW w:w="567" w:type="dxa"/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4230E0" w:rsidRDefault="00D0709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رفتار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سازماني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8933D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8933D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D07099" w:rsidRPr="004230E0" w:rsidRDefault="00D07099" w:rsidP="008933D9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علم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اقتصاد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1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D07099" w:rsidP="008933D9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پ3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4230E0" w:rsidRDefault="00D0709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زبان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انگليسي</w:t>
            </w:r>
            <w:r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ص16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D07099" w:rsidRPr="004230E0" w:rsidRDefault="00D07099" w:rsidP="0007423B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آداب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سفر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اسلام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D07099" w:rsidP="0007423B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ص20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CC26E7" w:rsidRDefault="00D07099" w:rsidP="0089491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زبان دوم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ص18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D07099" w:rsidRPr="004230E0" w:rsidRDefault="00D07099" w:rsidP="0007423B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بوم شناسي ايران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0C2D39" w:rsidP="0007423B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ص22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4230E0" w:rsidRDefault="00D0709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رياضيات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كاربردي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گردشگري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پ7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D07099" w:rsidRPr="004230E0" w:rsidRDefault="00D07099" w:rsidP="0007423B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كليات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حقوق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D07099" w:rsidP="0007423B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پ12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C3667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C3667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4230E0" w:rsidRDefault="00D07099" w:rsidP="00C3667F">
            <w:pPr>
              <w:bidi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یکی از دروس معارف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(2)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C3667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م2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948" w:type="dxa"/>
          </w:tcPr>
          <w:p w:rsidR="00D07099" w:rsidRPr="004230E0" w:rsidRDefault="00D07099" w:rsidP="0007423B">
            <w:pPr>
              <w:bidi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یکی از دروس معارف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(1)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D07099" w:rsidP="0007423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م1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C3667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C3667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3256" w:type="dxa"/>
          </w:tcPr>
          <w:p w:rsidR="00D07099" w:rsidRPr="004230E0" w:rsidRDefault="00D07099" w:rsidP="00C3667F">
            <w:pPr>
              <w:bidi/>
              <w:rPr>
                <w:rFonts w:cs="B Nazanin"/>
                <w:sz w:val="20"/>
                <w:szCs w:val="20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تربيت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بدني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1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Default="00D07099" w:rsidP="00C3667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ع3</w:t>
            </w:r>
          </w:p>
        </w:tc>
        <w:tc>
          <w:tcPr>
            <w:tcW w:w="1134" w:type="dxa"/>
            <w:tcBorders>
              <w:left w:val="double" w:sz="6" w:space="0" w:color="auto"/>
            </w:tcBorders>
          </w:tcPr>
          <w:p w:rsidR="00D07099" w:rsidRPr="004230E0" w:rsidRDefault="00D07099" w:rsidP="00F13D6D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</w:t>
            </w:r>
          </w:p>
        </w:tc>
        <w:tc>
          <w:tcPr>
            <w:tcW w:w="596" w:type="dxa"/>
            <w:gridSpan w:val="2"/>
          </w:tcPr>
          <w:p w:rsidR="00D07099" w:rsidRPr="004230E0" w:rsidRDefault="00D0709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2948" w:type="dxa"/>
          </w:tcPr>
          <w:p w:rsidR="00D07099" w:rsidRPr="004230E0" w:rsidRDefault="00D07099" w:rsidP="00894918">
            <w:pPr>
              <w:bidi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737" w:type="dxa"/>
            <w:gridSpan w:val="2"/>
            <w:tcBorders>
              <w:right w:val="thickThinSmallGap" w:sz="18" w:space="0" w:color="auto"/>
            </w:tcBorders>
          </w:tcPr>
          <w:p w:rsidR="00D07099" w:rsidRPr="00A2433A" w:rsidRDefault="00D07099" w:rsidP="00894918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D07099" w:rsidRPr="004230E0" w:rsidTr="00254E64">
        <w:trPr>
          <w:trHeight w:val="197"/>
          <w:jc w:val="center"/>
        </w:trPr>
        <w:tc>
          <w:tcPr>
            <w:tcW w:w="1389" w:type="dxa"/>
            <w:tcBorders>
              <w:left w:val="thinThickSmallGap" w:sz="18" w:space="0" w:color="auto"/>
              <w:bottom w:val="double" w:sz="6" w:space="0" w:color="auto"/>
            </w:tcBorders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bookmarkStart w:id="0" w:name="_GoBack" w:colFirst="0" w:colLast="0"/>
          </w:p>
        </w:tc>
        <w:tc>
          <w:tcPr>
            <w:tcW w:w="567" w:type="dxa"/>
            <w:tcBorders>
              <w:bottom w:val="double" w:sz="6" w:space="0" w:color="auto"/>
            </w:tcBorders>
          </w:tcPr>
          <w:p w:rsidR="00D07099" w:rsidRPr="00512FDF" w:rsidRDefault="00D0709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3256" w:type="dxa"/>
            <w:tcBorders>
              <w:bottom w:val="double" w:sz="6" w:space="0" w:color="auto"/>
            </w:tcBorders>
          </w:tcPr>
          <w:p w:rsidR="00D07099" w:rsidRPr="00512FDF" w:rsidRDefault="00D07099" w:rsidP="00512FDF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713" w:type="dxa"/>
            <w:tcBorders>
              <w:bottom w:val="double" w:sz="6" w:space="0" w:color="auto"/>
              <w:right w:val="double" w:sz="6" w:space="0" w:color="auto"/>
            </w:tcBorders>
          </w:tcPr>
          <w:p w:rsidR="00D07099" w:rsidRPr="004230E0" w:rsidRDefault="00D0709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left w:val="double" w:sz="6" w:space="0" w:color="auto"/>
              <w:bottom w:val="double" w:sz="6" w:space="0" w:color="auto"/>
            </w:tcBorders>
          </w:tcPr>
          <w:p w:rsidR="00D07099" w:rsidRPr="004230E0" w:rsidRDefault="00D07099" w:rsidP="00512FDF">
            <w:pPr>
              <w:bidi/>
              <w:rPr>
                <w:rFonts w:cs="B Nazani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bottom w:val="double" w:sz="6" w:space="0" w:color="auto"/>
            </w:tcBorders>
          </w:tcPr>
          <w:p w:rsidR="00D07099" w:rsidRPr="00512FDF" w:rsidRDefault="00D07099" w:rsidP="007932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2948" w:type="dxa"/>
            <w:tcBorders>
              <w:bottom w:val="double" w:sz="6" w:space="0" w:color="auto"/>
            </w:tcBorders>
          </w:tcPr>
          <w:p w:rsidR="00D07099" w:rsidRPr="00512FDF" w:rsidRDefault="00D07099" w:rsidP="00512FDF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737" w:type="dxa"/>
            <w:gridSpan w:val="2"/>
            <w:tcBorders>
              <w:bottom w:val="double" w:sz="4" w:space="0" w:color="auto"/>
              <w:right w:val="thickThinSmallGap" w:sz="18" w:space="0" w:color="auto"/>
            </w:tcBorders>
          </w:tcPr>
          <w:p w:rsidR="00D07099" w:rsidRPr="004230E0" w:rsidRDefault="00D0709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bookmarkEnd w:id="0"/>
      <w:tr w:rsidR="00D07099" w:rsidRPr="004230E0" w:rsidTr="00254E64">
        <w:trPr>
          <w:trHeight w:val="124"/>
          <w:jc w:val="center"/>
        </w:trPr>
        <w:tc>
          <w:tcPr>
            <w:tcW w:w="5925" w:type="dxa"/>
            <w:gridSpan w:val="4"/>
            <w:tcBorders>
              <w:top w:val="double" w:sz="6" w:space="0" w:color="auto"/>
              <w:left w:val="thinThickSmallGap" w:sz="18" w:space="0" w:color="auto"/>
              <w:right w:val="double" w:sz="6" w:space="0" w:color="auto"/>
            </w:tcBorders>
          </w:tcPr>
          <w:p w:rsidR="00D07099" w:rsidRPr="00254E64" w:rsidRDefault="00D0709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چهارم</w:t>
            </w:r>
          </w:p>
        </w:tc>
        <w:tc>
          <w:tcPr>
            <w:tcW w:w="5415" w:type="dxa"/>
            <w:gridSpan w:val="6"/>
            <w:tcBorders>
              <w:top w:val="double" w:sz="6" w:space="0" w:color="auto"/>
              <w:left w:val="double" w:sz="6" w:space="0" w:color="auto"/>
              <w:right w:val="thickThinSmallGap" w:sz="18" w:space="0" w:color="auto"/>
            </w:tcBorders>
          </w:tcPr>
          <w:p w:rsidR="00D07099" w:rsidRPr="00254E64" w:rsidRDefault="00D0709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سوم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ص12</w:t>
            </w:r>
          </w:p>
        </w:tc>
        <w:tc>
          <w:tcPr>
            <w:tcW w:w="567" w:type="dxa"/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CC26E7" w:rsidRDefault="00D0709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جغرافياي طبيعي و انساني ايران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907054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ص13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D07099" w:rsidRPr="004230E0" w:rsidRDefault="00D07099" w:rsidP="00F72A8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پ4</w:t>
            </w:r>
          </w:p>
        </w:tc>
        <w:tc>
          <w:tcPr>
            <w:tcW w:w="425" w:type="dxa"/>
          </w:tcPr>
          <w:p w:rsidR="00D07099" w:rsidRPr="004230E0" w:rsidRDefault="00D07099" w:rsidP="00F72A8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D07099" w:rsidRPr="00AA7AA2" w:rsidRDefault="00D07099" w:rsidP="00F72A8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7AA2">
              <w:rPr>
                <w:rFonts w:cs="B Nazanin" w:hint="cs"/>
                <w:sz w:val="20"/>
                <w:szCs w:val="20"/>
                <w:rtl/>
                <w:lang w:bidi="fa-IR"/>
              </w:rPr>
              <w:t>اقتصاد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D07099" w:rsidRPr="004230E0" w:rsidRDefault="00D07099" w:rsidP="00F72A88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ص9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3F397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CC26E7" w:rsidRDefault="00D07099" w:rsidP="003F3975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هنر و تمدن اسلامي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A2433A" w:rsidRDefault="00D07099" w:rsidP="003F3975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ص4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پ7</w:t>
            </w:r>
          </w:p>
        </w:tc>
        <w:tc>
          <w:tcPr>
            <w:tcW w:w="425" w:type="dxa"/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D07099" w:rsidRPr="00CC26E7" w:rsidRDefault="00D07099" w:rsidP="0089491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آمار كاربردي در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D07099" w:rsidRPr="00A2433A" w:rsidRDefault="00D07099" w:rsidP="00894918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پ8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پ2</w:t>
            </w:r>
          </w:p>
        </w:tc>
        <w:tc>
          <w:tcPr>
            <w:tcW w:w="567" w:type="dxa"/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CC26E7" w:rsidRDefault="00D0709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مردم شناسي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ص7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پ11</w:t>
            </w:r>
          </w:p>
        </w:tc>
        <w:tc>
          <w:tcPr>
            <w:tcW w:w="425" w:type="dxa"/>
          </w:tcPr>
          <w:p w:rsidR="00D07099" w:rsidRPr="004230E0" w:rsidRDefault="00D0709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D07099" w:rsidRPr="00CC26E7" w:rsidRDefault="00D0709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اصول و روش برنامه ريزي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D07099" w:rsidRPr="00A2433A" w:rsidRDefault="00D07099" w:rsidP="00907054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ص11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ص16</w:t>
            </w:r>
          </w:p>
        </w:tc>
        <w:tc>
          <w:tcPr>
            <w:tcW w:w="567" w:type="dxa"/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CC26E7" w:rsidRDefault="00D0709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زبان انگليسي تخصصي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FC67C7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ت5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D07099" w:rsidRPr="004230E0" w:rsidRDefault="00D0709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 8</w:t>
            </w:r>
          </w:p>
        </w:tc>
        <w:tc>
          <w:tcPr>
            <w:tcW w:w="425" w:type="dxa"/>
          </w:tcPr>
          <w:p w:rsidR="00D07099" w:rsidRPr="004230E0" w:rsidRDefault="00D0709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D07099" w:rsidRPr="00CC26E7" w:rsidRDefault="00D0709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جغرافياي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D07099" w:rsidRPr="00A2433A" w:rsidRDefault="00D07099" w:rsidP="00907054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ص12</w:t>
            </w:r>
          </w:p>
        </w:tc>
      </w:tr>
      <w:tr w:rsidR="00D0709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D07099" w:rsidRPr="004230E0" w:rsidRDefault="00D0709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D07099" w:rsidRPr="004230E0" w:rsidRDefault="00D07099" w:rsidP="00DA7C3E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D07099" w:rsidRPr="00CC26E7" w:rsidRDefault="00D07099" w:rsidP="00DA7C3E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CC26E7">
              <w:rPr>
                <w:rFonts w:cs="B Nazanin" w:hint="cs"/>
                <w:sz w:val="18"/>
                <w:szCs w:val="18"/>
                <w:rtl/>
                <w:lang w:bidi="fa-IR"/>
              </w:rPr>
              <w:t>ارتباطات ميان‌فرهنگي گردشگري دركشورهاي اسلامي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D07099" w:rsidRPr="004230E0" w:rsidRDefault="00D07099" w:rsidP="00DA7C3E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پ14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D07099" w:rsidRPr="004230E0" w:rsidRDefault="00D07099" w:rsidP="0089491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تاريخ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فرهنگ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D07099" w:rsidRPr="004230E0" w:rsidRDefault="00D0709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ص3</w:t>
            </w:r>
          </w:p>
        </w:tc>
      </w:tr>
      <w:tr w:rsidR="000C2D39" w:rsidRPr="004230E0" w:rsidTr="00254E64">
        <w:trPr>
          <w:trHeight w:val="257"/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4230E0" w:rsidRDefault="000C2D3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پ10</w:t>
            </w:r>
          </w:p>
        </w:tc>
        <w:tc>
          <w:tcPr>
            <w:tcW w:w="567" w:type="dxa"/>
          </w:tcPr>
          <w:p w:rsidR="000C2D39" w:rsidRPr="004230E0" w:rsidRDefault="000C2D39" w:rsidP="00E02C8A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AE063F" w:rsidRDefault="000C2D39" w:rsidP="00E02C8A">
            <w:pPr>
              <w:bidi/>
              <w:rPr>
                <w:rFonts w:cs="B Nazanin"/>
                <w:rtl/>
                <w:lang w:bidi="fa-IR"/>
              </w:rPr>
            </w:pPr>
            <w:r w:rsidRPr="00AE063F">
              <w:rPr>
                <w:rFonts w:cs="B Nazanin" w:hint="cs"/>
                <w:rtl/>
                <w:lang w:bidi="fa-IR"/>
              </w:rPr>
              <w:t>پژوهش</w:t>
            </w:r>
            <w:r w:rsidRPr="00AE063F">
              <w:rPr>
                <w:rFonts w:cs="B Nazanin"/>
                <w:rtl/>
                <w:lang w:bidi="fa-IR"/>
              </w:rPr>
              <w:t xml:space="preserve"> </w:t>
            </w:r>
            <w:r w:rsidRPr="00AE063F">
              <w:rPr>
                <w:rFonts w:cs="B Nazanin" w:hint="cs"/>
                <w:rtl/>
                <w:lang w:bidi="fa-IR"/>
              </w:rPr>
              <w:t>عملياتي</w:t>
            </w:r>
            <w:r w:rsidRPr="00AE063F">
              <w:rPr>
                <w:rFonts w:cs="B Nazanin"/>
                <w:rtl/>
                <w:lang w:bidi="fa-IR"/>
              </w:rPr>
              <w:t xml:space="preserve"> </w:t>
            </w:r>
            <w:r w:rsidRPr="00AE063F">
              <w:rPr>
                <w:rFonts w:cs="B Nazanin" w:hint="cs"/>
                <w:rtl/>
                <w:lang w:bidi="fa-IR"/>
              </w:rPr>
              <w:t>در</w:t>
            </w:r>
            <w:r w:rsidRPr="00AE063F">
              <w:rPr>
                <w:rFonts w:cs="B Nazanin"/>
                <w:rtl/>
                <w:lang w:bidi="fa-IR"/>
              </w:rPr>
              <w:t xml:space="preserve"> </w:t>
            </w:r>
            <w:r w:rsidRPr="00AE063F">
              <w:rPr>
                <w:rFonts w:cs="B Nazanin" w:hint="cs"/>
                <w:rtl/>
                <w:lang w:bidi="fa-IR"/>
              </w:rPr>
              <w:t>گردشگري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4230E0" w:rsidRDefault="000C2D39" w:rsidP="00E02C8A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ص2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CC26E7" w:rsidRDefault="000C2D3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شناخت صنايع دستي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A2433A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ص10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4230E0" w:rsidRDefault="000C2D3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ص4</w:t>
            </w:r>
          </w:p>
        </w:tc>
        <w:tc>
          <w:tcPr>
            <w:tcW w:w="567" w:type="dxa"/>
          </w:tcPr>
          <w:p w:rsidR="000C2D39" w:rsidRPr="004230E0" w:rsidRDefault="000C2D39" w:rsidP="0033174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CC26E7" w:rsidRDefault="000C2D39" w:rsidP="00331742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تاريخ هنر ايران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4230E0" w:rsidRDefault="000C2D39" w:rsidP="0033174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ت2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CC26E7" w:rsidRDefault="000C2D3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آشنايي با موزه ها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A2433A" w:rsidRDefault="000C2D39" w:rsidP="00907054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ت4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4230E0" w:rsidRDefault="000C2D3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پ2</w:t>
            </w:r>
          </w:p>
        </w:tc>
        <w:tc>
          <w:tcPr>
            <w:tcW w:w="567" w:type="dxa"/>
          </w:tcPr>
          <w:p w:rsidR="000C2D39" w:rsidRPr="004230E0" w:rsidRDefault="000C2D39" w:rsidP="0033174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CC26E7" w:rsidRDefault="000C2D39" w:rsidP="00331742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آيين ها و مراسم آييني ايران و جهان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A2433A" w:rsidRDefault="000C2D39" w:rsidP="00331742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ت12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ص8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CC26E7" w:rsidRDefault="000C2D3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گردشگري شهري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A2433A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ص17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4230E0" w:rsidRDefault="000C2D3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4230E0" w:rsidRDefault="000C2D39" w:rsidP="0033174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CC26E7" w:rsidRDefault="000C2D39" w:rsidP="00331742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اسطوره شناسي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4230E0" w:rsidRDefault="000C2D39" w:rsidP="0033174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ت6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CC26E7" w:rsidRDefault="000C2D39" w:rsidP="00F13D6D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ارتباطات انساني در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A2433A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پ1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4230E0" w:rsidRDefault="000C2D39" w:rsidP="000C2D3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4230E0" w:rsidRDefault="000C2D39" w:rsidP="00437B9E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4230E0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CC26E7" w:rsidRDefault="000C2D39" w:rsidP="00437B9E">
            <w:pPr>
              <w:bidi/>
              <w:rPr>
                <w:rFonts w:cs="B Nazanin"/>
                <w:sz w:val="20"/>
                <w:szCs w:val="20"/>
              </w:rPr>
            </w:pPr>
            <w:r w:rsidRPr="00CC26E7">
              <w:rPr>
                <w:rFonts w:cs="B Nazanin" w:hint="cs"/>
                <w:sz w:val="20"/>
                <w:szCs w:val="20"/>
                <w:rtl/>
              </w:rPr>
              <w:t>یکی از دروس معارف (4)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4230E0" w:rsidRDefault="000C2D39" w:rsidP="00437B9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م4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CC26E7" w:rsidRDefault="000C2D39" w:rsidP="00F13D6D">
            <w:pPr>
              <w:bidi/>
              <w:rPr>
                <w:rFonts w:cs="B Nazanin"/>
                <w:sz w:val="20"/>
                <w:szCs w:val="20"/>
              </w:rPr>
            </w:pPr>
            <w:r w:rsidRPr="00CC26E7">
              <w:rPr>
                <w:rFonts w:cs="B Nazanin" w:hint="cs"/>
                <w:sz w:val="20"/>
                <w:szCs w:val="20"/>
                <w:rtl/>
              </w:rPr>
              <w:t>یکی از دروس معارف (3)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A2433A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 w:rsidRPr="00A2433A">
              <w:rPr>
                <w:rFonts w:cs="B Nazanin" w:hint="cs"/>
                <w:sz w:val="20"/>
                <w:szCs w:val="20"/>
                <w:rtl/>
              </w:rPr>
              <w:t>م3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  <w:bottom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double" w:sz="6" w:space="0" w:color="auto"/>
            </w:tcBorders>
          </w:tcPr>
          <w:p w:rsidR="000C2D39" w:rsidRPr="00512FDF" w:rsidRDefault="000C2D3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3256" w:type="dxa"/>
            <w:tcBorders>
              <w:bottom w:val="double" w:sz="6" w:space="0" w:color="auto"/>
            </w:tcBorders>
          </w:tcPr>
          <w:p w:rsidR="000C2D39" w:rsidRPr="00512FDF" w:rsidRDefault="000C2D39" w:rsidP="00512FDF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713" w:type="dxa"/>
            <w:tcBorders>
              <w:bottom w:val="double" w:sz="6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  <w:bottom w:val="double" w:sz="6" w:space="0" w:color="auto"/>
            </w:tcBorders>
          </w:tcPr>
          <w:p w:rsidR="000C2D39" w:rsidRPr="004230E0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double" w:sz="6" w:space="0" w:color="auto"/>
            </w:tcBorders>
          </w:tcPr>
          <w:p w:rsidR="000C2D39" w:rsidRPr="00512FDF" w:rsidRDefault="000C2D39" w:rsidP="007932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3090" w:type="dxa"/>
            <w:gridSpan w:val="2"/>
            <w:tcBorders>
              <w:bottom w:val="double" w:sz="6" w:space="0" w:color="auto"/>
            </w:tcBorders>
          </w:tcPr>
          <w:p w:rsidR="000C2D39" w:rsidRPr="00512FDF" w:rsidRDefault="000C2D39" w:rsidP="00512FDF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595" w:type="dxa"/>
            <w:tcBorders>
              <w:bottom w:val="double" w:sz="6" w:space="0" w:color="auto"/>
              <w:right w:val="thickThinSmallGap" w:sz="18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C2D39" w:rsidRPr="004230E0" w:rsidTr="00254E64">
        <w:trPr>
          <w:trHeight w:val="30"/>
          <w:jc w:val="center"/>
        </w:trPr>
        <w:tc>
          <w:tcPr>
            <w:tcW w:w="5925" w:type="dxa"/>
            <w:gridSpan w:val="4"/>
            <w:tcBorders>
              <w:top w:val="double" w:sz="6" w:space="0" w:color="auto"/>
              <w:left w:val="thinThickSmallGap" w:sz="18" w:space="0" w:color="auto"/>
              <w:right w:val="double" w:sz="6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ششم</w:t>
            </w:r>
          </w:p>
        </w:tc>
        <w:tc>
          <w:tcPr>
            <w:tcW w:w="5415" w:type="dxa"/>
            <w:gridSpan w:val="6"/>
            <w:tcBorders>
              <w:top w:val="double" w:sz="6" w:space="0" w:color="auto"/>
              <w:left w:val="double" w:sz="6" w:space="0" w:color="auto"/>
              <w:right w:val="thickThinSmallGap" w:sz="18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پنجم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آشنايي با منظر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ت18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ص4</w:t>
            </w:r>
          </w:p>
        </w:tc>
        <w:tc>
          <w:tcPr>
            <w:tcW w:w="425" w:type="dxa"/>
          </w:tcPr>
          <w:p w:rsidR="000C2D39" w:rsidRPr="00254E64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باستان شناسي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907054">
            <w:pPr>
              <w:bidi/>
              <w:ind w:right="-578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ت1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تاريخ هنر جهان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ت3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254E64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آشنايي با سازمان هاي مرتبط</w:t>
            </w:r>
            <w:r w:rsidRPr="00254E6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با</w:t>
            </w:r>
            <w:r w:rsidRPr="00254E64"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CC0C80">
            <w:pPr>
              <w:bidi/>
              <w:ind w:right="-578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ت17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فن راهنمايي در گردشگري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ت8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ص8</w:t>
            </w:r>
          </w:p>
        </w:tc>
        <w:tc>
          <w:tcPr>
            <w:tcW w:w="425" w:type="dxa"/>
          </w:tcPr>
          <w:p w:rsidR="000C2D39" w:rsidRPr="00254E64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مديريت بازاريابي و تبليغات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852C58">
            <w:pPr>
              <w:bidi/>
              <w:ind w:right="-578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ص14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مديريت دفاتر خدمات مسافرتي وصدوربليط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ت7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512FDF">
            <w:pPr>
              <w:bidi/>
              <w:ind w:left="-113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ص8، پ4</w:t>
            </w:r>
          </w:p>
        </w:tc>
        <w:tc>
          <w:tcPr>
            <w:tcW w:w="425" w:type="dxa"/>
          </w:tcPr>
          <w:p w:rsidR="000C2D39" w:rsidRPr="00254E64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برنامه ريزي توسعه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907054">
            <w:pPr>
              <w:bidi/>
              <w:ind w:right="-578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ت9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ت5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زبان انگليسي مكالمه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ت14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254E64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ED29AC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شناخت ملل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852C58">
            <w:pPr>
              <w:bidi/>
              <w:ind w:right="-578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ص5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پ12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قوانين و مقررات حقوقي گردشگري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ص6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43582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ص8</w:t>
            </w:r>
          </w:p>
        </w:tc>
        <w:tc>
          <w:tcPr>
            <w:tcW w:w="425" w:type="dxa"/>
          </w:tcPr>
          <w:p w:rsidR="000C2D39" w:rsidRPr="00254E64" w:rsidRDefault="000C2D39" w:rsidP="0043582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435829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گردشگري روستايي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43582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ص19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تجزيه و تحليل مسائل اجتماعي ايران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ص21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670F76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254E64" w:rsidRDefault="000C2D39" w:rsidP="00670F76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670F7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كارآفريني در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Default="000C2D39" w:rsidP="00670F76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ت15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512FDF">
            <w:pPr>
              <w:bidi/>
              <w:ind w:left="-113" w:right="-57"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ص8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مديريت و برنامه ريزي سفر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ت10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6C267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</w:t>
            </w:r>
          </w:p>
        </w:tc>
        <w:tc>
          <w:tcPr>
            <w:tcW w:w="425" w:type="dxa"/>
          </w:tcPr>
          <w:p w:rsidR="000C2D39" w:rsidRPr="00254E64" w:rsidRDefault="000C2D39" w:rsidP="006C267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6C267F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فارسي عمومي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202019" w:rsidP="006C267F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ع2</w:t>
            </w:r>
          </w:p>
        </w:tc>
      </w:tr>
      <w:tr w:rsidR="000C2D39" w:rsidRPr="004230E0" w:rsidTr="00254E64">
        <w:trPr>
          <w:trHeight w:val="77"/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512FDF">
            <w:pPr>
              <w:bidi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254E64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256" w:type="dxa"/>
          </w:tcPr>
          <w:p w:rsidR="000C2D39" w:rsidRPr="00254E64" w:rsidRDefault="000C2D39" w:rsidP="00ED3511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یکی از دروس معارف (6)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CC26E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م6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0C2D39" w:rsidP="00A71F3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254E64" w:rsidRDefault="000C2D39" w:rsidP="00A71F3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254E64" w:rsidRDefault="000C2D39" w:rsidP="00A71F3B">
            <w:pPr>
              <w:bidi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یکی از دروس معارف (5)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Default="000C2D39" w:rsidP="00A71F3B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م5</w:t>
            </w:r>
          </w:p>
        </w:tc>
      </w:tr>
      <w:tr w:rsidR="000C2D39" w:rsidRPr="004230E0" w:rsidTr="00254E64">
        <w:trPr>
          <w:trHeight w:val="77"/>
          <w:jc w:val="center"/>
        </w:trPr>
        <w:tc>
          <w:tcPr>
            <w:tcW w:w="1389" w:type="dxa"/>
            <w:tcBorders>
              <w:left w:val="thinThickSmallGap" w:sz="18" w:space="0" w:color="auto"/>
            </w:tcBorders>
          </w:tcPr>
          <w:p w:rsidR="000C2D39" w:rsidRPr="00254E64" w:rsidRDefault="000C2D39" w:rsidP="00B151F3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567" w:type="dxa"/>
          </w:tcPr>
          <w:p w:rsidR="000C2D39" w:rsidRPr="00254E64" w:rsidRDefault="000C2D39" w:rsidP="00B151F3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3256" w:type="dxa"/>
          </w:tcPr>
          <w:p w:rsidR="000C2D39" w:rsidRPr="00254E64" w:rsidRDefault="000C2D39" w:rsidP="00B151F3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54E64">
              <w:rPr>
                <w:rFonts w:cs="B Nazanin" w:hint="cs"/>
                <w:sz w:val="20"/>
                <w:szCs w:val="20"/>
                <w:rtl/>
                <w:lang w:bidi="fa-IR"/>
              </w:rPr>
              <w:t>تربيت بدني 2</w:t>
            </w:r>
          </w:p>
        </w:tc>
        <w:tc>
          <w:tcPr>
            <w:tcW w:w="713" w:type="dxa"/>
            <w:tcBorders>
              <w:right w:val="double" w:sz="6" w:space="0" w:color="auto"/>
            </w:tcBorders>
          </w:tcPr>
          <w:p w:rsidR="000C2D39" w:rsidRPr="00254E64" w:rsidRDefault="000C2D39" w:rsidP="00B151F3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ع4</w:t>
            </w: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254E64" w:rsidRDefault="00202019" w:rsidP="00A71F3B">
            <w:pPr>
              <w:bidi/>
              <w:jc w:val="center"/>
              <w:rPr>
                <w:rFonts w:cs="B Nazanin" w:hint="cs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425" w:type="dxa"/>
          </w:tcPr>
          <w:p w:rsidR="000C2D39" w:rsidRPr="00254E64" w:rsidRDefault="00202019" w:rsidP="00A71F3B">
            <w:pPr>
              <w:bidi/>
              <w:jc w:val="center"/>
              <w:rPr>
                <w:rFonts w:cs="B Nazanin" w:hint="cs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3090" w:type="dxa"/>
            <w:gridSpan w:val="2"/>
          </w:tcPr>
          <w:p w:rsidR="000C2D39" w:rsidRPr="00254E64" w:rsidRDefault="00202019" w:rsidP="00A71F3B">
            <w:pPr>
              <w:bidi/>
              <w:rPr>
                <w:rFonts w:cs="B Nazanin" w:hint="cs"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Default="00202019" w:rsidP="00A71F3B">
            <w:pPr>
              <w:bidi/>
              <w:jc w:val="center"/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</w:t>
            </w:r>
          </w:p>
        </w:tc>
      </w:tr>
      <w:tr w:rsidR="000C2D39" w:rsidRPr="004230E0" w:rsidTr="00254E64">
        <w:trPr>
          <w:jc w:val="center"/>
        </w:trPr>
        <w:tc>
          <w:tcPr>
            <w:tcW w:w="1389" w:type="dxa"/>
            <w:tcBorders>
              <w:left w:val="thinThickSmallGap" w:sz="18" w:space="0" w:color="auto"/>
              <w:bottom w:val="double" w:sz="6" w:space="0" w:color="auto"/>
            </w:tcBorders>
          </w:tcPr>
          <w:p w:rsidR="000C2D39" w:rsidRPr="004230E0" w:rsidRDefault="000C2D39" w:rsidP="00512FDF">
            <w:pPr>
              <w:bidi/>
              <w:jc w:val="right"/>
              <w:rPr>
                <w:rFonts w:cs="B Nazanin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double" w:sz="6" w:space="0" w:color="auto"/>
            </w:tcBorders>
          </w:tcPr>
          <w:p w:rsidR="000C2D39" w:rsidRPr="00512FDF" w:rsidRDefault="0020201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3256" w:type="dxa"/>
            <w:tcBorders>
              <w:bottom w:val="double" w:sz="6" w:space="0" w:color="auto"/>
            </w:tcBorders>
          </w:tcPr>
          <w:p w:rsidR="000C2D39" w:rsidRPr="00512FDF" w:rsidRDefault="000C2D39" w:rsidP="00512FDF">
            <w:pPr>
              <w:tabs>
                <w:tab w:val="left" w:pos="270"/>
              </w:tabs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713" w:type="dxa"/>
            <w:tcBorders>
              <w:bottom w:val="double" w:sz="6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  <w:bottom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double" w:sz="6" w:space="0" w:color="auto"/>
            </w:tcBorders>
          </w:tcPr>
          <w:p w:rsidR="000C2D39" w:rsidRPr="00512FDF" w:rsidRDefault="00202019" w:rsidP="007932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3090" w:type="dxa"/>
            <w:gridSpan w:val="2"/>
            <w:tcBorders>
              <w:bottom w:val="double" w:sz="6" w:space="0" w:color="auto"/>
            </w:tcBorders>
          </w:tcPr>
          <w:p w:rsidR="000C2D39" w:rsidRPr="00512FDF" w:rsidRDefault="000C2D39" w:rsidP="00512FDF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595" w:type="dxa"/>
            <w:tcBorders>
              <w:bottom w:val="double" w:sz="6" w:space="0" w:color="auto"/>
              <w:right w:val="thickThinSmallGap" w:sz="18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C2D39" w:rsidRPr="004230E0" w:rsidTr="00254E64">
        <w:trPr>
          <w:trHeight w:val="25"/>
          <w:jc w:val="center"/>
        </w:trPr>
        <w:tc>
          <w:tcPr>
            <w:tcW w:w="5925" w:type="dxa"/>
            <w:gridSpan w:val="4"/>
            <w:vMerge w:val="restart"/>
            <w:tcBorders>
              <w:top w:val="double" w:sz="6" w:space="0" w:color="auto"/>
              <w:left w:val="thinThickSmallGap" w:sz="18" w:space="0" w:color="auto"/>
              <w:right w:val="double" w:sz="6" w:space="0" w:color="auto"/>
            </w:tcBorders>
          </w:tcPr>
          <w:p w:rsidR="000C2D39" w:rsidRPr="00254E64" w:rsidRDefault="000C2D39" w:rsidP="00254E64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راهنما:</w:t>
            </w:r>
          </w:p>
          <w:p w:rsidR="00254E64" w:rsidRDefault="000C2D39" w:rsidP="00254E64">
            <w:pPr>
              <w:bidi/>
              <w:ind w:left="34"/>
              <w:rPr>
                <w:rFonts w:cs="B Nazanin" w:hint="cs"/>
                <w:rtl/>
              </w:rPr>
            </w:pPr>
            <w:r w:rsidRPr="00254E64">
              <w:rPr>
                <w:rFonts w:cs="B Nazanin" w:hint="cs"/>
                <w:b/>
                <w:bCs/>
                <w:rtl/>
              </w:rPr>
              <w:t>پ:</w:t>
            </w:r>
            <w:r w:rsidRPr="00E323DD">
              <w:rPr>
                <w:rFonts w:cs="B Nazanin" w:hint="cs"/>
                <w:rtl/>
              </w:rPr>
              <w:t xml:space="preserve"> در</w:t>
            </w:r>
            <w:r w:rsidR="00254E64">
              <w:rPr>
                <w:rFonts w:cs="B Nazanin" w:hint="cs"/>
                <w:rtl/>
              </w:rPr>
              <w:t>و</w:t>
            </w:r>
            <w:r w:rsidRPr="00E323DD">
              <w:rPr>
                <w:rFonts w:cs="B Nazanin" w:hint="cs"/>
                <w:rtl/>
              </w:rPr>
              <w:t>س پايه</w:t>
            </w:r>
            <w:r w:rsidR="00254E64">
              <w:rPr>
                <w:rFonts w:cs="B Nazanin" w:hint="cs"/>
                <w:rtl/>
              </w:rPr>
              <w:t xml:space="preserve"> </w:t>
            </w:r>
            <w:r w:rsidR="00254E64">
              <w:rPr>
                <w:rFonts w:cs="B Nazanin" w:hint="cs"/>
                <w:b/>
                <w:bCs/>
                <w:rtl/>
              </w:rPr>
              <w:t>؛</w:t>
            </w:r>
            <w:r w:rsidRPr="00254E64">
              <w:rPr>
                <w:rFonts w:cs="B Nazanin" w:hint="cs"/>
                <w:b/>
                <w:bCs/>
                <w:rtl/>
              </w:rPr>
              <w:t xml:space="preserve"> ت:</w:t>
            </w:r>
            <w:r w:rsidRPr="00E323DD">
              <w:rPr>
                <w:rFonts w:cs="B Nazanin" w:hint="cs"/>
                <w:rtl/>
              </w:rPr>
              <w:t xml:space="preserve"> در</w:t>
            </w:r>
            <w:r w:rsidR="00254E64">
              <w:rPr>
                <w:rFonts w:cs="B Nazanin" w:hint="cs"/>
                <w:rtl/>
              </w:rPr>
              <w:t>و</w:t>
            </w:r>
            <w:r w:rsidRPr="00E323DD">
              <w:rPr>
                <w:rFonts w:cs="B Nazanin" w:hint="cs"/>
                <w:rtl/>
              </w:rPr>
              <w:t>س تخصصي</w:t>
            </w:r>
            <w:r w:rsidR="00254E64">
              <w:rPr>
                <w:rFonts w:cs="B Nazanin" w:hint="cs"/>
                <w:b/>
                <w:bCs/>
                <w:rtl/>
              </w:rPr>
              <w:t xml:space="preserve"> ؛ </w:t>
            </w:r>
            <w:r w:rsidRPr="00254E64">
              <w:rPr>
                <w:rFonts w:cs="B Nazanin" w:hint="cs"/>
                <w:b/>
                <w:bCs/>
                <w:rtl/>
              </w:rPr>
              <w:t xml:space="preserve"> </w:t>
            </w:r>
            <w:r w:rsidR="00254E64" w:rsidRPr="00254E64">
              <w:rPr>
                <w:rFonts w:cs="B Nazanin" w:hint="cs"/>
                <w:b/>
                <w:bCs/>
                <w:rtl/>
              </w:rPr>
              <w:t>ص:</w:t>
            </w:r>
            <w:r w:rsidR="00254E64" w:rsidRPr="00E323DD">
              <w:rPr>
                <w:rFonts w:cs="B Nazanin" w:hint="cs"/>
                <w:rtl/>
              </w:rPr>
              <w:t xml:space="preserve"> درس </w:t>
            </w:r>
            <w:r w:rsidR="00254E64">
              <w:rPr>
                <w:rFonts w:cs="B Nazanin" w:hint="cs"/>
                <w:rtl/>
              </w:rPr>
              <w:t>اصلی</w:t>
            </w:r>
            <w:r w:rsidR="00254E64">
              <w:rPr>
                <w:rFonts w:cs="B Nazanin" w:hint="cs"/>
                <w:rtl/>
              </w:rPr>
              <w:t xml:space="preserve"> ؛</w:t>
            </w:r>
          </w:p>
          <w:p w:rsidR="00254E64" w:rsidRDefault="00254E64" w:rsidP="00254E64">
            <w:pPr>
              <w:bidi/>
              <w:ind w:left="34"/>
              <w:rPr>
                <w:rFonts w:cs="B Nazanin" w:hint="cs"/>
                <w:rtl/>
                <w:lang w:bidi="fa-IR"/>
              </w:rPr>
            </w:pPr>
            <w:r w:rsidRPr="00254E64">
              <w:rPr>
                <w:rFonts w:cs="B Nazanin" w:hint="cs"/>
                <w:b/>
                <w:bCs/>
                <w:rtl/>
              </w:rPr>
              <w:t xml:space="preserve"> </w:t>
            </w:r>
            <w:r w:rsidR="000C2D39" w:rsidRPr="00254E64">
              <w:rPr>
                <w:rFonts w:cs="B Nazanin" w:hint="cs"/>
                <w:b/>
                <w:bCs/>
                <w:rtl/>
              </w:rPr>
              <w:t>ع:</w:t>
            </w:r>
            <w:r w:rsidR="000C2D39" w:rsidRPr="00E323DD">
              <w:rPr>
                <w:rFonts w:cs="B Nazanin" w:hint="cs"/>
                <w:rtl/>
              </w:rPr>
              <w:t xml:space="preserve"> در</w:t>
            </w:r>
            <w:r>
              <w:rPr>
                <w:rFonts w:cs="B Nazanin" w:hint="cs"/>
                <w:rtl/>
              </w:rPr>
              <w:t>وس عمومي ؛</w:t>
            </w:r>
            <w:r w:rsidR="000C2D39" w:rsidRPr="00E323DD">
              <w:rPr>
                <w:rFonts w:cs="B Nazanin" w:hint="cs"/>
                <w:rtl/>
              </w:rPr>
              <w:t xml:space="preserve"> </w:t>
            </w:r>
            <w:r w:rsidR="000C2D39" w:rsidRPr="00254E64">
              <w:rPr>
                <w:rFonts w:cs="B Nazanin" w:hint="cs"/>
                <w:b/>
                <w:bCs/>
                <w:rtl/>
              </w:rPr>
              <w:t>م:</w:t>
            </w:r>
            <w:r w:rsidR="000C2D39" w:rsidRPr="00E323DD">
              <w:rPr>
                <w:rFonts w:cs="B Nazanin" w:hint="cs"/>
                <w:rtl/>
              </w:rPr>
              <w:t xml:space="preserve"> در</w:t>
            </w:r>
            <w:r>
              <w:rPr>
                <w:rFonts w:cs="B Nazanin" w:hint="cs"/>
                <w:rtl/>
              </w:rPr>
              <w:t>و</w:t>
            </w:r>
            <w:r w:rsidR="000C2D39" w:rsidRPr="00E323DD">
              <w:rPr>
                <w:rFonts w:cs="B Nazanin" w:hint="cs"/>
                <w:rtl/>
              </w:rPr>
              <w:t xml:space="preserve">س معارف، </w:t>
            </w:r>
          </w:p>
          <w:p w:rsidR="00254E64" w:rsidRPr="00254E64" w:rsidRDefault="00254E64" w:rsidP="00254E64">
            <w:pPr>
              <w:bidi/>
              <w:ind w:left="34"/>
              <w:rPr>
                <w:rFonts w:cs="B Nazanin" w:hint="cs"/>
                <w:sz w:val="6"/>
                <w:szCs w:val="6"/>
                <w:rtl/>
                <w:lang w:bidi="fa-IR"/>
              </w:rPr>
            </w:pPr>
          </w:p>
          <w:p w:rsidR="00254E64" w:rsidRDefault="00254E64" w:rsidP="00254E64">
            <w:pPr>
              <w:pStyle w:val="ListParagraph"/>
              <w:numPr>
                <w:ilvl w:val="0"/>
                <w:numId w:val="1"/>
              </w:numPr>
              <w:bidi/>
              <w:ind w:left="317" w:hanging="283"/>
              <w:rPr>
                <w:rFonts w:cs="B Nazanin" w:hint="cs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دروس </w:t>
            </w:r>
            <w:r w:rsidR="000C2D39" w:rsidRPr="00254E64">
              <w:rPr>
                <w:rFonts w:cs="B Nazanin" w:hint="cs"/>
                <w:rtl/>
                <w:lang w:bidi="fa-IR"/>
              </w:rPr>
              <w:t>عمومي و معارف (4+7 درس): 22 واحد</w:t>
            </w:r>
          </w:p>
          <w:p w:rsidR="00254E64" w:rsidRDefault="00254E64" w:rsidP="00254E64">
            <w:pPr>
              <w:pStyle w:val="ListParagraph"/>
              <w:numPr>
                <w:ilvl w:val="0"/>
                <w:numId w:val="1"/>
              </w:numPr>
              <w:bidi/>
              <w:ind w:left="317" w:hanging="283"/>
              <w:rPr>
                <w:rFonts w:cs="B Nazanin" w:hint="cs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دروس </w:t>
            </w:r>
            <w:r w:rsidR="000C2D39" w:rsidRPr="00254E64">
              <w:rPr>
                <w:rFonts w:cs="B Nazanin" w:hint="cs"/>
                <w:rtl/>
                <w:lang w:bidi="fa-IR"/>
              </w:rPr>
              <w:t>پايه (14 درس): 28 واحد</w:t>
            </w:r>
          </w:p>
          <w:p w:rsidR="00254E64" w:rsidRDefault="00254E64" w:rsidP="00254E64">
            <w:pPr>
              <w:pStyle w:val="ListParagraph"/>
              <w:numPr>
                <w:ilvl w:val="0"/>
                <w:numId w:val="1"/>
              </w:numPr>
              <w:bidi/>
              <w:ind w:left="317" w:hanging="283"/>
              <w:rPr>
                <w:rFonts w:cs="B Nazanin" w:hint="cs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دروس </w:t>
            </w:r>
            <w:r w:rsidR="000C2D39" w:rsidRPr="00254E64">
              <w:rPr>
                <w:rFonts w:cs="B Nazanin" w:hint="cs"/>
                <w:rtl/>
                <w:lang w:bidi="fa-IR"/>
              </w:rPr>
              <w:t>اصلی (22 درس): 44 واحد</w:t>
            </w:r>
          </w:p>
          <w:p w:rsidR="000C2D39" w:rsidRPr="00254E64" w:rsidRDefault="00254E64" w:rsidP="00254E64">
            <w:pPr>
              <w:pStyle w:val="ListParagraph"/>
              <w:numPr>
                <w:ilvl w:val="0"/>
                <w:numId w:val="1"/>
              </w:numPr>
              <w:bidi/>
              <w:ind w:left="317" w:hanging="283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دروس </w:t>
            </w:r>
            <w:r w:rsidR="000C2D39" w:rsidRPr="00254E64">
              <w:rPr>
                <w:rFonts w:cs="B Nazanin" w:hint="cs"/>
                <w:rtl/>
                <w:lang w:bidi="fa-IR"/>
              </w:rPr>
              <w:t>تخصصي (20 درس): 40 واحد</w:t>
            </w:r>
          </w:p>
          <w:p w:rsidR="00254E64" w:rsidRPr="00254E64" w:rsidRDefault="00254E64" w:rsidP="00254E64">
            <w:pPr>
              <w:bidi/>
              <w:rPr>
                <w:rFonts w:cs="B Nazanin" w:hint="cs"/>
                <w:sz w:val="12"/>
                <w:szCs w:val="12"/>
                <w:rtl/>
                <w:lang w:bidi="fa-IR"/>
              </w:rPr>
            </w:pPr>
          </w:p>
          <w:p w:rsidR="000C2D39" w:rsidRPr="00254E64" w:rsidRDefault="000C2D39" w:rsidP="00254E64">
            <w:pPr>
              <w:bidi/>
              <w:ind w:left="34"/>
              <w:rPr>
                <w:rFonts w:cs="B Nazanin"/>
                <w:b/>
                <w:bCs/>
                <w:rtl/>
                <w:lang w:bidi="fa-IR"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مجموع واحدها: 134 واحد</w:t>
            </w:r>
          </w:p>
        </w:tc>
        <w:tc>
          <w:tcPr>
            <w:tcW w:w="5415" w:type="dxa"/>
            <w:gridSpan w:val="6"/>
            <w:tcBorders>
              <w:top w:val="double" w:sz="6" w:space="0" w:color="auto"/>
              <w:left w:val="double" w:sz="6" w:space="0" w:color="auto"/>
              <w:right w:val="thickThinSmallGap" w:sz="18" w:space="0" w:color="auto"/>
            </w:tcBorders>
          </w:tcPr>
          <w:p w:rsidR="000C2D39" w:rsidRPr="00512FDF" w:rsidRDefault="000C2D39" w:rsidP="00512F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54E64">
              <w:rPr>
                <w:rFonts w:cs="B Nazanin" w:hint="cs"/>
                <w:b/>
                <w:bCs/>
                <w:sz w:val="20"/>
                <w:szCs w:val="20"/>
                <w:rtl/>
              </w:rPr>
              <w:t>نیمسال هفتم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AA7AA2" w:rsidRDefault="000C2D39" w:rsidP="00ED3511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7AA2">
              <w:rPr>
                <w:rFonts w:cs="B Nazanin" w:hint="cs"/>
                <w:sz w:val="20"/>
                <w:szCs w:val="20"/>
                <w:rtl/>
                <w:lang w:bidi="fa-IR"/>
              </w:rPr>
              <w:t>كارآموزي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ت16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ت10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AA7AA2" w:rsidRDefault="000C2D39" w:rsidP="00ED3511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7AA2">
              <w:rPr>
                <w:rFonts w:cs="B Nazanin" w:hint="cs"/>
                <w:sz w:val="20"/>
                <w:szCs w:val="20"/>
                <w:rtl/>
                <w:lang w:bidi="fa-IR"/>
              </w:rPr>
              <w:t>مطالعات تطبيقي سياست هاي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ت11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AA7AA2" w:rsidRDefault="000C2D39" w:rsidP="00ED3511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7AA2">
              <w:rPr>
                <w:rFonts w:cs="B Nazanin" w:hint="cs"/>
                <w:sz w:val="20"/>
                <w:szCs w:val="20"/>
                <w:rtl/>
                <w:lang w:bidi="fa-IR"/>
              </w:rPr>
              <w:t>گردشگري درالگوي اسلامي ايراني پيشرفت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پ13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512FDF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ت5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AA7AA2" w:rsidRDefault="000C2D39" w:rsidP="00ED3511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7AA2">
              <w:rPr>
                <w:rFonts w:cs="B Nazanin" w:hint="cs"/>
                <w:sz w:val="20"/>
                <w:szCs w:val="20"/>
                <w:rtl/>
                <w:lang w:bidi="fa-IR"/>
              </w:rPr>
              <w:t>زبان انگليسي مكاتبات تخصصي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ت13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F479FB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79320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A54F82" w:rsidRDefault="000C2D39" w:rsidP="00ED3511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54F82">
              <w:rPr>
                <w:rFonts w:cs="B Nazanin" w:hint="cs"/>
                <w:sz w:val="18"/>
                <w:szCs w:val="18"/>
                <w:rtl/>
                <w:lang w:bidi="fa-IR"/>
              </w:rPr>
              <w:t>مديريت گردشگري رويدادها و آئين‌هاي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FC67C7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ت20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144C20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0C2D39" w:rsidRPr="004230E0" w:rsidRDefault="000C2D39" w:rsidP="00144C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CC26E7" w:rsidRDefault="000C2D39" w:rsidP="00144C20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C26E7">
              <w:rPr>
                <w:rFonts w:cs="B Nazanin" w:hint="cs"/>
                <w:sz w:val="20"/>
                <w:szCs w:val="20"/>
                <w:rtl/>
                <w:lang w:bidi="fa-IR"/>
              </w:rPr>
              <w:t>روش تحقيق در گردشگري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Default="000C2D39" w:rsidP="00144C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پ10</w:t>
            </w:r>
          </w:p>
        </w:tc>
      </w:tr>
      <w:tr w:rsidR="000C2D39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0C2D39" w:rsidRPr="004230E0" w:rsidRDefault="000C2D39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0C2D39" w:rsidRPr="004230E0" w:rsidRDefault="000C2D3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ص8</w:t>
            </w:r>
          </w:p>
        </w:tc>
        <w:tc>
          <w:tcPr>
            <w:tcW w:w="425" w:type="dxa"/>
          </w:tcPr>
          <w:p w:rsidR="000C2D39" w:rsidRPr="004230E0" w:rsidRDefault="000C2D39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0C2D39" w:rsidRPr="00AA7AA2" w:rsidRDefault="000C2D39" w:rsidP="0089491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7AA2">
              <w:rPr>
                <w:rFonts w:cs="B Nazanin" w:hint="cs"/>
                <w:sz w:val="20"/>
                <w:szCs w:val="20"/>
                <w:rtl/>
                <w:lang w:bidi="fa-IR"/>
              </w:rPr>
              <w:t>مديريت و برنامه ريزي فراغت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0C2D39" w:rsidRPr="004230E0" w:rsidRDefault="000C2D39" w:rsidP="00894918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ص15</w:t>
            </w:r>
          </w:p>
        </w:tc>
      </w:tr>
      <w:tr w:rsidR="007D61A7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7D61A7" w:rsidRPr="004230E0" w:rsidRDefault="007D61A7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7D61A7" w:rsidRPr="004230E0" w:rsidRDefault="007D61A7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7D61A7" w:rsidRPr="004230E0" w:rsidRDefault="007D61A7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7D61A7" w:rsidRPr="004230E0" w:rsidRDefault="007D61A7" w:rsidP="0089491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13D6D">
              <w:rPr>
                <w:rFonts w:cs="B Nazanin" w:hint="cs"/>
                <w:sz w:val="20"/>
                <w:szCs w:val="20"/>
                <w:rtl/>
              </w:rPr>
              <w:t>مباني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گردشگري</w:t>
            </w:r>
            <w:r w:rsidRPr="00F13D6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13D6D">
              <w:rPr>
                <w:rFonts w:cs="B Nazanin" w:hint="cs"/>
                <w:sz w:val="20"/>
                <w:szCs w:val="20"/>
                <w:rtl/>
              </w:rPr>
              <w:t>مذهبي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7D61A7" w:rsidRPr="004230E0" w:rsidRDefault="007D61A7" w:rsidP="00894918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ت19</w:t>
            </w:r>
          </w:p>
        </w:tc>
      </w:tr>
      <w:tr w:rsidR="007D61A7" w:rsidRPr="004230E0" w:rsidTr="00254E64">
        <w:trPr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right w:val="double" w:sz="6" w:space="0" w:color="auto"/>
            </w:tcBorders>
          </w:tcPr>
          <w:p w:rsidR="007D61A7" w:rsidRPr="004230E0" w:rsidRDefault="007D61A7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</w:tcBorders>
          </w:tcPr>
          <w:p w:rsidR="007D61A7" w:rsidRPr="004230E0" w:rsidRDefault="007D61A7" w:rsidP="001801E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-----------</w:t>
            </w:r>
          </w:p>
        </w:tc>
        <w:tc>
          <w:tcPr>
            <w:tcW w:w="425" w:type="dxa"/>
          </w:tcPr>
          <w:p w:rsidR="007D61A7" w:rsidRPr="004230E0" w:rsidRDefault="007D61A7" w:rsidP="001801E2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090" w:type="dxa"/>
            <w:gridSpan w:val="2"/>
          </w:tcPr>
          <w:p w:rsidR="007D61A7" w:rsidRPr="00AA7AA2" w:rsidRDefault="007D61A7" w:rsidP="001801E2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AA7AA2">
              <w:rPr>
                <w:rFonts w:cs="B Nazanin" w:hint="cs"/>
                <w:sz w:val="20"/>
                <w:szCs w:val="20"/>
                <w:rtl/>
              </w:rPr>
              <w:t>یکی از دروس معارف (7)</w:t>
            </w:r>
          </w:p>
        </w:tc>
        <w:tc>
          <w:tcPr>
            <w:tcW w:w="595" w:type="dxa"/>
            <w:tcBorders>
              <w:right w:val="thickThinSmallGap" w:sz="18" w:space="0" w:color="auto"/>
            </w:tcBorders>
          </w:tcPr>
          <w:p w:rsidR="007D61A7" w:rsidRPr="004230E0" w:rsidRDefault="007D61A7" w:rsidP="001801E2">
            <w:pPr>
              <w:bidi/>
              <w:ind w:left="-57" w:right="-57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م7</w:t>
            </w:r>
          </w:p>
        </w:tc>
      </w:tr>
      <w:tr w:rsidR="007D61A7" w:rsidRPr="004230E0" w:rsidTr="00254E64">
        <w:trPr>
          <w:trHeight w:val="60"/>
          <w:jc w:val="center"/>
        </w:trPr>
        <w:tc>
          <w:tcPr>
            <w:tcW w:w="5925" w:type="dxa"/>
            <w:gridSpan w:val="4"/>
            <w:vMerge/>
            <w:tcBorders>
              <w:left w:val="thinThickSmallGap" w:sz="18" w:space="0" w:color="auto"/>
              <w:bottom w:val="thickThinSmallGap" w:sz="18" w:space="0" w:color="auto"/>
              <w:right w:val="double" w:sz="6" w:space="0" w:color="auto"/>
            </w:tcBorders>
          </w:tcPr>
          <w:p w:rsidR="007D61A7" w:rsidRPr="004230E0" w:rsidRDefault="007D61A7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05" w:type="dxa"/>
            <w:gridSpan w:val="2"/>
            <w:tcBorders>
              <w:left w:val="double" w:sz="6" w:space="0" w:color="auto"/>
              <w:bottom w:val="thickThinSmallGap" w:sz="18" w:space="0" w:color="auto"/>
            </w:tcBorders>
          </w:tcPr>
          <w:p w:rsidR="007D61A7" w:rsidRPr="004230E0" w:rsidRDefault="007D61A7" w:rsidP="00512FDF">
            <w:pPr>
              <w:bidi/>
              <w:rPr>
                <w:rFonts w:cs="B Nazanin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thickThinSmallGap" w:sz="18" w:space="0" w:color="auto"/>
            </w:tcBorders>
          </w:tcPr>
          <w:p w:rsidR="007D61A7" w:rsidRPr="00512FDF" w:rsidRDefault="007D61A7" w:rsidP="007932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3090" w:type="dxa"/>
            <w:gridSpan w:val="2"/>
            <w:tcBorders>
              <w:bottom w:val="thickThinSmallGap" w:sz="18" w:space="0" w:color="auto"/>
            </w:tcBorders>
          </w:tcPr>
          <w:p w:rsidR="007D61A7" w:rsidRPr="00512FDF" w:rsidRDefault="007D61A7" w:rsidP="00512FDF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12FDF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595" w:type="dxa"/>
            <w:tcBorders>
              <w:bottom w:val="thickThinSmallGap" w:sz="18" w:space="0" w:color="auto"/>
              <w:right w:val="thickThinSmallGap" w:sz="18" w:space="0" w:color="auto"/>
            </w:tcBorders>
          </w:tcPr>
          <w:p w:rsidR="007D61A7" w:rsidRDefault="007D61A7" w:rsidP="00512FD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397B16" w:rsidRPr="004230E0" w:rsidRDefault="00397B16" w:rsidP="00512FDF">
      <w:pPr>
        <w:bidi/>
        <w:rPr>
          <w:rFonts w:cs="B Nazanin"/>
          <w:sz w:val="20"/>
          <w:szCs w:val="20"/>
        </w:rPr>
      </w:pPr>
    </w:p>
    <w:sectPr w:rsidR="00397B16" w:rsidRPr="004230E0" w:rsidSect="00A2433A">
      <w:pgSz w:w="12240" w:h="15840"/>
      <w:pgMar w:top="113" w:right="1440" w:bottom="11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C95" w:rsidRDefault="00690C95" w:rsidP="004C7886">
      <w:pPr>
        <w:spacing w:after="0" w:line="240" w:lineRule="auto"/>
      </w:pPr>
      <w:r>
        <w:separator/>
      </w:r>
    </w:p>
  </w:endnote>
  <w:endnote w:type="continuationSeparator" w:id="0">
    <w:p w:rsidR="00690C95" w:rsidRDefault="00690C95" w:rsidP="004C7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C95" w:rsidRDefault="00690C95" w:rsidP="004C7886">
      <w:pPr>
        <w:spacing w:after="0" w:line="240" w:lineRule="auto"/>
      </w:pPr>
      <w:r>
        <w:separator/>
      </w:r>
    </w:p>
  </w:footnote>
  <w:footnote w:type="continuationSeparator" w:id="0">
    <w:p w:rsidR="00690C95" w:rsidRDefault="00690C95" w:rsidP="004C7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20275"/>
    <w:multiLevelType w:val="hybridMultilevel"/>
    <w:tmpl w:val="3D08A756"/>
    <w:lvl w:ilvl="0" w:tplc="99C245FC">
      <w:numFmt w:val="bullet"/>
      <w:lvlText w:val="-"/>
      <w:lvlJc w:val="left"/>
      <w:pPr>
        <w:ind w:left="394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780"/>
    <w:rsid w:val="00055B22"/>
    <w:rsid w:val="00055FA5"/>
    <w:rsid w:val="0006375E"/>
    <w:rsid w:val="00065DA4"/>
    <w:rsid w:val="000A37C8"/>
    <w:rsid w:val="000C2D39"/>
    <w:rsid w:val="000C3300"/>
    <w:rsid w:val="00202019"/>
    <w:rsid w:val="00245DAC"/>
    <w:rsid w:val="00254E64"/>
    <w:rsid w:val="0029419A"/>
    <w:rsid w:val="002B2A41"/>
    <w:rsid w:val="00397B16"/>
    <w:rsid w:val="003D4ADA"/>
    <w:rsid w:val="004230E0"/>
    <w:rsid w:val="004A265D"/>
    <w:rsid w:val="004A65C1"/>
    <w:rsid w:val="004C7886"/>
    <w:rsid w:val="004D7B6D"/>
    <w:rsid w:val="004F4501"/>
    <w:rsid w:val="00503E84"/>
    <w:rsid w:val="00512FDF"/>
    <w:rsid w:val="005711C4"/>
    <w:rsid w:val="00633E44"/>
    <w:rsid w:val="0064439F"/>
    <w:rsid w:val="00690C95"/>
    <w:rsid w:val="006941E6"/>
    <w:rsid w:val="00740417"/>
    <w:rsid w:val="00765E29"/>
    <w:rsid w:val="007718A2"/>
    <w:rsid w:val="007823CA"/>
    <w:rsid w:val="00793202"/>
    <w:rsid w:val="007C27AE"/>
    <w:rsid w:val="007D0229"/>
    <w:rsid w:val="007D61A7"/>
    <w:rsid w:val="00810B85"/>
    <w:rsid w:val="00850B8E"/>
    <w:rsid w:val="00852C58"/>
    <w:rsid w:val="00854216"/>
    <w:rsid w:val="008D4780"/>
    <w:rsid w:val="008E001F"/>
    <w:rsid w:val="00907054"/>
    <w:rsid w:val="009368DD"/>
    <w:rsid w:val="009428C1"/>
    <w:rsid w:val="00964C0D"/>
    <w:rsid w:val="009A4896"/>
    <w:rsid w:val="00A2433A"/>
    <w:rsid w:val="00A54F82"/>
    <w:rsid w:val="00A61186"/>
    <w:rsid w:val="00A757C0"/>
    <w:rsid w:val="00AA7AA2"/>
    <w:rsid w:val="00AD49F8"/>
    <w:rsid w:val="00B72D72"/>
    <w:rsid w:val="00C10369"/>
    <w:rsid w:val="00CC0C80"/>
    <w:rsid w:val="00CC26E7"/>
    <w:rsid w:val="00CC6D8E"/>
    <w:rsid w:val="00CE5C61"/>
    <w:rsid w:val="00CE5FDA"/>
    <w:rsid w:val="00D07099"/>
    <w:rsid w:val="00D55EF7"/>
    <w:rsid w:val="00D573B7"/>
    <w:rsid w:val="00D86888"/>
    <w:rsid w:val="00E323DD"/>
    <w:rsid w:val="00E76359"/>
    <w:rsid w:val="00E87831"/>
    <w:rsid w:val="00E9741F"/>
    <w:rsid w:val="00ED29AC"/>
    <w:rsid w:val="00ED3511"/>
    <w:rsid w:val="00F13D6D"/>
    <w:rsid w:val="00F27C6D"/>
    <w:rsid w:val="00F43B38"/>
    <w:rsid w:val="00F56683"/>
    <w:rsid w:val="00F84D78"/>
    <w:rsid w:val="00FC1803"/>
    <w:rsid w:val="00FC67C7"/>
    <w:rsid w:val="00FE7687"/>
    <w:rsid w:val="00FF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7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8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7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886"/>
  </w:style>
  <w:style w:type="paragraph" w:styleId="Footer">
    <w:name w:val="footer"/>
    <w:basedOn w:val="Normal"/>
    <w:link w:val="FooterChar"/>
    <w:uiPriority w:val="99"/>
    <w:unhideWhenUsed/>
    <w:rsid w:val="004C7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886"/>
  </w:style>
  <w:style w:type="paragraph" w:styleId="ListParagraph">
    <w:name w:val="List Paragraph"/>
    <w:basedOn w:val="Normal"/>
    <w:uiPriority w:val="34"/>
    <w:qFormat/>
    <w:rsid w:val="00254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7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8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7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886"/>
  </w:style>
  <w:style w:type="paragraph" w:styleId="Footer">
    <w:name w:val="footer"/>
    <w:basedOn w:val="Normal"/>
    <w:link w:val="FooterChar"/>
    <w:uiPriority w:val="99"/>
    <w:unhideWhenUsed/>
    <w:rsid w:val="004C7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886"/>
  </w:style>
  <w:style w:type="paragraph" w:styleId="ListParagraph">
    <w:name w:val="List Paragraph"/>
    <w:basedOn w:val="Normal"/>
    <w:uiPriority w:val="34"/>
    <w:qFormat/>
    <w:rsid w:val="00254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20F2-00E5-4AFF-9E52-3F51BB3B7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Barghi</cp:lastModifiedBy>
  <cp:revision>5</cp:revision>
  <cp:lastPrinted>2025-01-01T08:54:00Z</cp:lastPrinted>
  <dcterms:created xsi:type="dcterms:W3CDTF">2024-06-23T03:50:00Z</dcterms:created>
  <dcterms:modified xsi:type="dcterms:W3CDTF">2025-01-01T08:56:00Z</dcterms:modified>
</cp:coreProperties>
</file>